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3B1" w:rsidRDefault="00AB7C1B" w:rsidP="00AB7C1B">
      <w:pPr>
        <w:pStyle w:val="a3"/>
        <w:rPr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F950F2">
        <w:rPr>
          <w:sz w:val="28"/>
          <w:szCs w:val="28"/>
        </w:rPr>
        <w:t>3</w:t>
      </w:r>
      <w:r w:rsidRPr="00DA41D2">
        <w:rPr>
          <w:sz w:val="28"/>
          <w:szCs w:val="28"/>
        </w:rPr>
        <w:t>.</w:t>
      </w:r>
    </w:p>
    <w:p w:rsidR="002B52D0" w:rsidRPr="002B52D0" w:rsidRDefault="00AB7C1B" w:rsidP="002B52D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t xml:space="preserve"> </w:t>
      </w:r>
      <w:r w:rsidR="00D573B1" w:rsidRPr="00D573B1">
        <w:rPr>
          <w:sz w:val="28"/>
          <w:szCs w:val="28"/>
        </w:rPr>
        <w:t xml:space="preserve">Тема </w:t>
      </w:r>
      <w:r w:rsidR="002B52D0" w:rsidRPr="002B52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Общие информационно-технические характеристики цифровых сетей связи</w:t>
      </w:r>
    </w:p>
    <w:p w:rsidR="00AB7C1B" w:rsidRPr="00DA41D2" w:rsidRDefault="00AB7C1B" w:rsidP="00AB7C1B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D3B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573B1">
        <w:rPr>
          <w:rFonts w:ascii="Times New Roman" w:hAnsi="Times New Roman" w:cs="Times New Roman"/>
          <w:b/>
          <w:sz w:val="28"/>
          <w:szCs w:val="28"/>
        </w:rPr>
        <w:t>Цифровые сети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573B1" w:rsidRDefault="00D573B1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AB7C1B" w:rsidRPr="00DA41D2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AB7C1B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573B1" w:rsidRPr="00D573B1" w:rsidRDefault="00D573B1" w:rsidP="00D573B1">
      <w:pPr>
        <w:pStyle w:val="a3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  <w:r w:rsidRPr="00D573B1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 xml:space="preserve">Отрабатываемые вопросы </w:t>
      </w:r>
    </w:p>
    <w:p w:rsidR="00AB7C1B" w:rsidRPr="00F950F2" w:rsidRDefault="00AB7C1B" w:rsidP="00AB7C1B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2B52D0" w:rsidRPr="002B52D0" w:rsidRDefault="002B52D0" w:rsidP="002B52D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2B52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Общие информационно-технические характеристики цифровых сетей связи</w:t>
      </w:r>
    </w:p>
    <w:p w:rsidR="002B52D0" w:rsidRPr="002B52D0" w:rsidRDefault="002B52D0" w:rsidP="002B52D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52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 Виды и основные характеристики трафика</w:t>
      </w:r>
    </w:p>
    <w:p w:rsidR="002B52D0" w:rsidRPr="002B52D0" w:rsidRDefault="002B52D0" w:rsidP="002B52D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52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 Общий анализ трафика</w:t>
      </w:r>
    </w:p>
    <w:p w:rsidR="002B52D0" w:rsidRDefault="002B52D0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Pr="00B50B69" w:rsidRDefault="00AB7C1B" w:rsidP="00AB7C1B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Пример заполнения </w:t>
      </w:r>
      <w:proofErr w:type="gramStart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(  </w:t>
      </w:r>
      <w:proofErr w:type="gramEnd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образец)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7060E6" w:rsidRDefault="007060E6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</w:p>
    <w:p w:rsidR="00AB7C1B" w:rsidRDefault="00AB7C1B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6A6BFD" w:rsidRDefault="00C74714" w:rsidP="007060E6">
      <w:pPr>
        <w:pStyle w:val="a4"/>
        <w:numPr>
          <w:ilvl w:val="0"/>
          <w:numId w:val="1"/>
        </w:numPr>
      </w:pPr>
      <w:r w:rsidRPr="00F950F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'Почти синхронная' сеть (PDH)</w:t>
      </w:r>
      <w:r w:rsidR="007060E6" w:rsidRPr="007060E6">
        <w:t>?</w:t>
      </w:r>
    </w:p>
    <w:p w:rsidR="007060E6" w:rsidRDefault="007060E6" w:rsidP="007060E6">
      <w:pPr>
        <w:pStyle w:val="a4"/>
      </w:pPr>
      <w:r>
        <w:t>…………………………………………………………..</w:t>
      </w:r>
    </w:p>
    <w:sectPr w:rsidR="007060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DC127D"/>
    <w:multiLevelType w:val="hybridMultilevel"/>
    <w:tmpl w:val="3FC0F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96C"/>
    <w:rsid w:val="000764CA"/>
    <w:rsid w:val="002B52D0"/>
    <w:rsid w:val="0030396C"/>
    <w:rsid w:val="007060E6"/>
    <w:rsid w:val="00AB7C1B"/>
    <w:rsid w:val="00C74714"/>
    <w:rsid w:val="00D573B1"/>
    <w:rsid w:val="00F950F2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2022-01-19T16:33:00Z</dcterms:created>
  <dcterms:modified xsi:type="dcterms:W3CDTF">2022-01-19T16:33:00Z</dcterms:modified>
</cp:coreProperties>
</file>